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580" w:rsidRPr="00C62580" w:rsidRDefault="00C62580" w:rsidP="00C62580">
      <w:pPr>
        <w:widowControl/>
        <w:shd w:val="clear" w:color="auto" w:fill="FFFFFF"/>
        <w:spacing w:line="560" w:lineRule="atLeast"/>
        <w:rPr>
          <w:rFonts w:ascii="仿宋" w:eastAsia="仿宋" w:hAnsi="仿宋" w:cs="宋体" w:hint="eastAsia"/>
          <w:b/>
          <w:bCs/>
          <w:color w:val="333333"/>
          <w:kern w:val="0"/>
          <w:sz w:val="24"/>
          <w:szCs w:val="28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24"/>
          <w:szCs w:val="28"/>
        </w:rPr>
        <w:t>附件4</w:t>
      </w:r>
      <w:bookmarkStart w:id="0" w:name="_GoBack"/>
      <w:bookmarkEnd w:id="0"/>
    </w:p>
    <w:p w:rsidR="00391C1E" w:rsidRDefault="00391C1E" w:rsidP="00391C1E">
      <w:pPr>
        <w:widowControl/>
        <w:shd w:val="clear" w:color="auto" w:fill="FFFFFF"/>
        <w:spacing w:line="560" w:lineRule="atLeast"/>
        <w:jc w:val="center"/>
        <w:rPr>
          <w:rFonts w:ascii="仿宋" w:eastAsia="仿宋" w:hAnsi="仿宋" w:cs="宋体"/>
          <w:b/>
          <w:bCs/>
          <w:color w:val="333333"/>
          <w:kern w:val="0"/>
          <w:sz w:val="36"/>
          <w:szCs w:val="28"/>
        </w:rPr>
      </w:pPr>
      <w:r w:rsidRPr="00391C1E">
        <w:rPr>
          <w:rFonts w:ascii="仿宋" w:eastAsia="仿宋" w:hAnsi="仿宋" w:cs="宋体" w:hint="eastAsia"/>
          <w:b/>
          <w:bCs/>
          <w:color w:val="333333"/>
          <w:kern w:val="0"/>
          <w:sz w:val="36"/>
          <w:szCs w:val="28"/>
        </w:rPr>
        <w:t>教具组评分标准</w:t>
      </w:r>
    </w:p>
    <w:p w:rsidR="00391C1E" w:rsidRPr="00391C1E" w:rsidRDefault="00391C1E" w:rsidP="00391C1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/>
          <w:color w:val="333333"/>
          <w:kern w:val="0"/>
          <w:sz w:val="32"/>
          <w:szCs w:val="24"/>
        </w:rPr>
      </w:pPr>
    </w:p>
    <w:p w:rsidR="00391C1E" w:rsidRPr="00583D85" w:rsidRDefault="00391C1E" w:rsidP="00391C1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583D85">
        <w:rPr>
          <w:rFonts w:ascii="仿宋" w:eastAsia="仿宋" w:hAnsi="仿宋" w:cs="宋体" w:hint="eastAsia"/>
          <w:b/>
          <w:bCs/>
          <w:color w:val="333333"/>
          <w:kern w:val="0"/>
          <w:sz w:val="24"/>
          <w:szCs w:val="24"/>
        </w:rPr>
        <w:t>（1）教具设计及使用手册（40分）</w:t>
      </w:r>
    </w:p>
    <w:tbl>
      <w:tblPr>
        <w:tblW w:w="877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7"/>
        <w:gridCol w:w="5400"/>
        <w:gridCol w:w="1652"/>
      </w:tblGrid>
      <w:tr w:rsidR="00391C1E" w:rsidRPr="00583D85" w:rsidTr="00D7030F">
        <w:trPr>
          <w:trHeight w:val="303"/>
          <w:jc w:val="center"/>
        </w:trPr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内 </w:t>
            </w:r>
            <w:r w:rsidRPr="00583D85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容</w:t>
            </w:r>
          </w:p>
        </w:tc>
        <w:tc>
          <w:tcPr>
            <w:tcW w:w="5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评 价 标 准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</w:tr>
      <w:tr w:rsidR="00391C1E" w:rsidRPr="00583D85" w:rsidTr="00D7030F">
        <w:trPr>
          <w:trHeight w:val="397"/>
          <w:jc w:val="center"/>
        </w:trPr>
        <w:tc>
          <w:tcPr>
            <w:tcW w:w="1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科学性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(10分)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符合中小学新课改理念，能围绕学科教学和中学生实践活动内容制作教具，符合科学原理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391C1E" w:rsidRPr="00583D85" w:rsidTr="00D7030F">
        <w:trPr>
          <w:trHeight w:val="176"/>
          <w:jc w:val="center"/>
        </w:trPr>
        <w:tc>
          <w:tcPr>
            <w:tcW w:w="1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创新性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(10分)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教具构思巧妙，设计新颖，体现现代技术与学科教学整合与运用，适切应用新技术、新材料、新工艺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391C1E" w:rsidRPr="00583D85" w:rsidTr="00D7030F">
        <w:trPr>
          <w:trHeight w:val="633"/>
          <w:jc w:val="center"/>
        </w:trPr>
        <w:tc>
          <w:tcPr>
            <w:tcW w:w="1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(10分)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教具设计效果直观明显，贴近教学实际，符合中小学教育教学特点，能直观地帮助学生感知理解知识，有助于解决教学重难点，提高教学效率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391C1E" w:rsidRPr="00583D85" w:rsidTr="00D7030F">
        <w:trPr>
          <w:trHeight w:val="836"/>
          <w:jc w:val="center"/>
        </w:trPr>
        <w:tc>
          <w:tcPr>
            <w:tcW w:w="17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实用性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（10）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1.手册说明简洁实用，包括教具名称、材料、使用年级和具体科目、可用于什么教学内容、设计原理等</w:t>
            </w:r>
          </w:p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2.自制教具要取材方便，成本适宜，易于操作，性能稳定，安全可靠，节能环保，美观耐用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</w:tbl>
    <w:p w:rsidR="00391C1E" w:rsidRPr="00583D85" w:rsidRDefault="00391C1E" w:rsidP="00391C1E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583D85">
        <w:rPr>
          <w:rFonts w:ascii="仿宋" w:eastAsia="仿宋" w:hAnsi="仿宋" w:cs="宋体" w:hint="eastAsia"/>
          <w:b/>
          <w:bCs/>
          <w:color w:val="333333"/>
          <w:kern w:val="0"/>
          <w:sz w:val="24"/>
          <w:szCs w:val="24"/>
        </w:rPr>
        <w:t>（2）教具演示（60分）</w:t>
      </w:r>
    </w:p>
    <w:tbl>
      <w:tblPr>
        <w:tblW w:w="877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3"/>
        <w:gridCol w:w="5986"/>
        <w:gridCol w:w="1580"/>
      </w:tblGrid>
      <w:tr w:rsidR="00391C1E" w:rsidRPr="00583D85" w:rsidTr="00D7030F">
        <w:trPr>
          <w:trHeight w:val="458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内 </w:t>
            </w:r>
            <w:r w:rsidRPr="00583D85">
              <w:rPr>
                <w:rFonts w:ascii="Calibri" w:eastAsia="仿宋" w:hAnsi="Calibri" w:cs="Calibri"/>
                <w:b/>
                <w:bCs/>
                <w:kern w:val="0"/>
                <w:sz w:val="24"/>
                <w:szCs w:val="24"/>
              </w:rPr>
              <w:t> </w:t>
            </w: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容</w:t>
            </w:r>
          </w:p>
        </w:tc>
        <w:tc>
          <w:tcPr>
            <w:tcW w:w="5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评 价 标 准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</w:tr>
      <w:tr w:rsidR="00391C1E" w:rsidRPr="00583D85" w:rsidTr="00D7030F">
        <w:trPr>
          <w:trHeight w:val="27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科学性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(10分)</w:t>
            </w:r>
          </w:p>
        </w:tc>
        <w:tc>
          <w:tcPr>
            <w:tcW w:w="5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1.对教具的创作目的阐述清晰</w:t>
            </w:r>
          </w:p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2.能够阐明教具创作的科学原理和学科教学规律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391C1E" w:rsidRPr="00583D85" w:rsidTr="00D7030F">
        <w:trPr>
          <w:trHeight w:val="27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创新性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(10分)</w:t>
            </w:r>
          </w:p>
        </w:tc>
        <w:tc>
          <w:tcPr>
            <w:tcW w:w="5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教具构思巧妙，设计新颖，体现现代技术与学科教学整合与运用，适切应用新技术、新材料、新工艺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391C1E" w:rsidRPr="00583D85" w:rsidTr="00D7030F">
        <w:trPr>
          <w:trHeight w:val="27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教学性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(20分)</w:t>
            </w:r>
          </w:p>
        </w:tc>
        <w:tc>
          <w:tcPr>
            <w:tcW w:w="5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教具操作规范、熟练，演示效果好。教具应用效果直观明显，贴近教学实际，符合中小学教育教学特点，能直观地帮助学生感知理解知识，有助于解决教学重难点，提高教学效率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</w:t>
            </w:r>
          </w:p>
        </w:tc>
      </w:tr>
      <w:tr w:rsidR="00391C1E" w:rsidRPr="00583D85" w:rsidTr="00D7030F">
        <w:trPr>
          <w:trHeight w:val="27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实用性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（15）</w:t>
            </w:r>
          </w:p>
        </w:tc>
        <w:tc>
          <w:tcPr>
            <w:tcW w:w="5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教具使用简洁方便，易于操作，性能稳定，安全可靠，节能环保，美观耐用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391C1E" w:rsidRPr="00583D85" w:rsidTr="00D7030F">
        <w:trPr>
          <w:trHeight w:val="271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视频效果</w:t>
            </w:r>
          </w:p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(5分)</w:t>
            </w:r>
          </w:p>
        </w:tc>
        <w:tc>
          <w:tcPr>
            <w:tcW w:w="5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视、音频清晰、摄制效果良好、格式符合要求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1E" w:rsidRPr="00583D85" w:rsidRDefault="00391C1E" w:rsidP="00D7030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3D8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</w:tr>
    </w:tbl>
    <w:p w:rsidR="006E3A65" w:rsidRDefault="006E3A65"/>
    <w:sectPr w:rsidR="006E3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7782" w:rsidRDefault="00877782" w:rsidP="00391C1E">
      <w:r>
        <w:separator/>
      </w:r>
    </w:p>
  </w:endnote>
  <w:endnote w:type="continuationSeparator" w:id="0">
    <w:p w:rsidR="00877782" w:rsidRDefault="00877782" w:rsidP="0039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7782" w:rsidRDefault="00877782" w:rsidP="00391C1E">
      <w:r>
        <w:separator/>
      </w:r>
    </w:p>
  </w:footnote>
  <w:footnote w:type="continuationSeparator" w:id="0">
    <w:p w:rsidR="00877782" w:rsidRDefault="00877782" w:rsidP="00391C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136"/>
    <w:rsid w:val="00391C1E"/>
    <w:rsid w:val="00656136"/>
    <w:rsid w:val="006E3A65"/>
    <w:rsid w:val="00877782"/>
    <w:rsid w:val="00B97BF1"/>
    <w:rsid w:val="00C6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30A87"/>
  <w15:chartTrackingRefBased/>
  <w15:docId w15:val="{5384AEBE-40E4-4A5F-B643-2D2D56B1A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C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C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余荣琦</dc:creator>
  <cp:keywords/>
  <dc:description/>
  <cp:lastModifiedBy>余荣琦</cp:lastModifiedBy>
  <cp:revision>4</cp:revision>
  <dcterms:created xsi:type="dcterms:W3CDTF">2022-06-03T06:53:00Z</dcterms:created>
  <dcterms:modified xsi:type="dcterms:W3CDTF">2022-06-03T07:04:00Z</dcterms:modified>
</cp:coreProperties>
</file>